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89903" w14:textId="2DA58DAE" w:rsidR="00485EBE" w:rsidRDefault="00F334F9">
      <w:hyperlink r:id="rId4" w:history="1">
        <w:r w:rsidRPr="009B7C8D">
          <w:rPr>
            <w:rStyle w:val="Kpr"/>
          </w:rPr>
          <w:t>https://minik-yavrutema.org/?/kitaplar/index/bir-orman-yavru-tema</w:t>
        </w:r>
      </w:hyperlink>
    </w:p>
    <w:p w14:paraId="182C57DF" w14:textId="77777777" w:rsidR="00F334F9" w:rsidRDefault="00F334F9"/>
    <w:sectPr w:rsidR="00F334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EBE"/>
    <w:rsid w:val="003F2509"/>
    <w:rsid w:val="00485EBE"/>
    <w:rsid w:val="00F3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34AFD"/>
  <w15:chartTrackingRefBased/>
  <w15:docId w15:val="{D365364C-9641-4BEB-B6F6-1F7AD6F4F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85E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85E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85E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85E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85E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85E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85E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85E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85E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85E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85E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85E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85EB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85EB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85EB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85EB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85EB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85EB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85E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85E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85E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85E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85E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85EB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85EB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85EB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85E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85EB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85EBE"/>
    <w:rPr>
      <w:b/>
      <w:bCs/>
      <w:smallCaps/>
      <w:color w:val="0F4761" w:themeColor="accent1" w:themeShade="BF"/>
      <w:spacing w:val="5"/>
    </w:rPr>
  </w:style>
  <w:style w:type="character" w:styleId="Kpr">
    <w:name w:val="Hyperlink"/>
    <w:basedOn w:val="VarsaylanParagrafYazTipi"/>
    <w:uiPriority w:val="99"/>
    <w:unhideWhenUsed/>
    <w:rsid w:val="00F334F9"/>
    <w:rPr>
      <w:color w:val="467886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334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k-yavrutema.org/?/kitaplar/index/bir-orman-yavru-tema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Nurbahar Arslan</dc:creator>
  <cp:keywords/>
  <dc:description/>
  <cp:lastModifiedBy>Nurbahar Arslan</cp:lastModifiedBy>
  <cp:revision>2</cp:revision>
  <dcterms:created xsi:type="dcterms:W3CDTF">2025-02-26T12:18:00Z</dcterms:created>
  <dcterms:modified xsi:type="dcterms:W3CDTF">2025-02-26T12:18:00Z</dcterms:modified>
</cp:coreProperties>
</file>